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38ED" w14:textId="77777777" w:rsidR="000D68D5" w:rsidRPr="00AE0C9E" w:rsidRDefault="000D68D5" w:rsidP="000D68D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EXHIBIT A</w:t>
      </w:r>
    </w:p>
    <w:p w14:paraId="02D9A6CE" w14:textId="77777777" w:rsidR="000D68D5" w:rsidRPr="00AE0C9E" w:rsidRDefault="000D68D5" w:rsidP="000D68D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72E0E3FB" w14:textId="77777777" w:rsidR="000D68D5" w:rsidRPr="00AE0C9E" w:rsidRDefault="000D68D5" w:rsidP="000D68D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Scope of Work &amp; Timeline</w:t>
      </w:r>
    </w:p>
    <w:p w14:paraId="38970867" w14:textId="77777777" w:rsidR="000D68D5" w:rsidRPr="00AE0C9E" w:rsidRDefault="000D68D5" w:rsidP="000D68D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52A1756" w14:textId="77777777" w:rsidR="000D68D5" w:rsidRDefault="000D68D5" w:rsidP="000D68D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The Project to be carried out under this Agreement is described as follows:</w:t>
      </w:r>
    </w:p>
    <w:p w14:paraId="059BB122" w14:textId="77777777" w:rsidR="00664308" w:rsidRDefault="00664308" w:rsidP="000D68D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ACDEF66" w14:textId="0A828656" w:rsidR="000D68D5" w:rsidRPr="009366B4" w:rsidRDefault="00664308" w:rsidP="009366B4">
      <w:pPr>
        <w:rPr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Project Title: </w:t>
      </w:r>
    </w:p>
    <w:p w14:paraId="1965D587" w14:textId="77777777" w:rsidR="000D68D5" w:rsidRPr="00AE0C9E" w:rsidRDefault="000D68D5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  <w:r w:rsidRPr="00AE0C9E">
        <w:rPr>
          <w:rFonts w:eastAsia="Times New Roman" w:cstheme="minorHAnsi"/>
          <w:b/>
          <w:noProof/>
          <w:sz w:val="24"/>
          <w:szCs w:val="24"/>
        </w:rPr>
        <w:t>Background and purpose:</w:t>
      </w:r>
    </w:p>
    <w:p w14:paraId="72BD5BBB" w14:textId="77777777" w:rsidR="00533584" w:rsidRPr="00AE0C9E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</w:p>
    <w:p w14:paraId="6B89456E" w14:textId="012708B2" w:rsidR="00C45136" w:rsidRDefault="00F61B25" w:rsidP="00C4513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Description here.</w:t>
      </w:r>
    </w:p>
    <w:p w14:paraId="6F790C86" w14:textId="77777777" w:rsidR="00AE0C9E" w:rsidRPr="00AE0C9E" w:rsidRDefault="00AE0C9E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E0C9E">
        <w:rPr>
          <w:rFonts w:eastAsia="Times New Roman" w:cstheme="minorHAnsi"/>
          <w:b/>
          <w:bCs/>
          <w:color w:val="000000"/>
          <w:sz w:val="24"/>
          <w:szCs w:val="24"/>
        </w:rPr>
        <w:t>Project Work Plan</w:t>
      </w:r>
    </w:p>
    <w:tbl>
      <w:tblPr>
        <w:tblW w:w="5000" w:type="pct"/>
        <w:tblCellSpacing w:w="15" w:type="dxa"/>
        <w:shd w:val="clear" w:color="auto" w:fill="F8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082"/>
        <w:gridCol w:w="1910"/>
        <w:gridCol w:w="5007"/>
      </w:tblGrid>
      <w:tr w:rsidR="005F70FF" w:rsidRPr="005F70FF" w14:paraId="3461CDDF" w14:textId="77777777" w:rsidTr="005F70FF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</w:tcPr>
          <w:p w14:paraId="0EF1D644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6EB5A4F3" w14:textId="57D42F7F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  <w:t>Activities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4985EB99" w14:textId="066AF908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  <w:t>Timeline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31AC2706" w14:textId="3DADF0BB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</w:rPr>
              <w:t>Outcomes/Deliverables</w:t>
            </w:r>
          </w:p>
        </w:tc>
      </w:tr>
      <w:tr w:rsidR="005F70FF" w:rsidRPr="005F70FF" w14:paraId="7AE33782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46071D2E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19F740F5" w14:textId="2F308F7A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3D83C947" w14:textId="7FA67056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03CD6D35" w14:textId="51853DF3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6B9677FB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79D56B56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0B83BEDA" w14:textId="42076603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583D675E" w14:textId="27534EEB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46B36780" w14:textId="74FCF516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793ED4D2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0685DA43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5812FC67" w14:textId="4DB16C69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6B69E0DE" w14:textId="4FBAD605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57E4A29A" w14:textId="30E1565C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2E9869B3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7A77652F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5171C7AA" w14:textId="1829FA0D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1505ADE3" w14:textId="4451FB7E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15EC8AE0" w14:textId="2A98D5E2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6D553344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281BC5F4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4C85F7E2" w14:textId="7119026F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4A837590" w14:textId="19BFE09F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3041F4B3" w14:textId="1D6A8011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4D685894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789CB967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2F818E71" w14:textId="20D10145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18425FCB" w14:textId="1A754B28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4561A0F3" w14:textId="677F51E2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4D666D30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371AF87D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20BB9B45" w14:textId="3EE17CA4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584060F5" w14:textId="2FFE03B8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38D48E5E" w14:textId="0D2A6F5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5F70FF" w:rsidRPr="005F70FF" w14:paraId="5EF61E20" w14:textId="77777777" w:rsidTr="00F61B25">
        <w:trPr>
          <w:tblCellSpacing w:w="15" w:type="dxa"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F8F7F7"/>
            <w:hideMark/>
          </w:tcPr>
          <w:p w14:paraId="6D779763" w14:textId="77777777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5F70F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1FF79FB6" w14:textId="46AD1308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79B6CE93" w14:textId="5FD3428D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CDC"/>
              <w:right w:val="single" w:sz="6" w:space="0" w:color="DCDCDC"/>
            </w:tcBorders>
            <w:shd w:val="clear" w:color="auto" w:fill="F8F7F7"/>
          </w:tcPr>
          <w:p w14:paraId="751FC5D9" w14:textId="6B776E66" w:rsidR="005F70FF" w:rsidRPr="005F70FF" w:rsidRDefault="005F70FF" w:rsidP="005F70F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</w:tbl>
    <w:p w14:paraId="1098D245" w14:textId="77777777" w:rsidR="003F3556" w:rsidRPr="00AE0C9E" w:rsidRDefault="003F3556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</w:rPr>
      </w:pPr>
    </w:p>
    <w:p w14:paraId="6A338570" w14:textId="77777777" w:rsidR="003F3556" w:rsidRPr="00AE0C9E" w:rsidRDefault="003F3556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</w:rPr>
      </w:pPr>
    </w:p>
    <w:p w14:paraId="673EFF08" w14:textId="77777777" w:rsidR="00533584" w:rsidRDefault="00533584" w:rsidP="000D68D5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</w:rPr>
      </w:pPr>
    </w:p>
    <w:p w14:paraId="7506DD84" w14:textId="1A75BFBD" w:rsidR="000222E8" w:rsidRDefault="00D87660" w:rsidP="00E909A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</w:t>
      </w:r>
      <w:r w:rsidRPr="0044161E">
        <w:rPr>
          <w:rFonts w:eastAsia="Times New Roman" w:cstheme="minorHAnsi"/>
          <w:b/>
          <w:bCs/>
          <w:sz w:val="24"/>
          <w:szCs w:val="24"/>
        </w:rPr>
        <w:t>ajor objectives and primary benefits to the watershed</w:t>
      </w:r>
      <w:r w:rsidR="000222E8">
        <w:rPr>
          <w:rFonts w:eastAsia="Times New Roman" w:cstheme="minorHAnsi"/>
          <w:b/>
          <w:bCs/>
          <w:sz w:val="24"/>
          <w:szCs w:val="24"/>
        </w:rPr>
        <w:t xml:space="preserve"> or natural resources</w:t>
      </w:r>
      <w:r>
        <w:rPr>
          <w:rFonts w:eastAsia="Times New Roman" w:cstheme="minorHAnsi"/>
          <w:b/>
          <w:bCs/>
          <w:sz w:val="24"/>
          <w:szCs w:val="24"/>
        </w:rPr>
        <w:t>:</w:t>
      </w:r>
    </w:p>
    <w:p w14:paraId="49CCBD5A" w14:textId="77777777" w:rsidR="000222E8" w:rsidRDefault="000222E8" w:rsidP="00E909A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91BF84D" w14:textId="0466913B" w:rsidR="000222E8" w:rsidRDefault="000222E8" w:rsidP="00E909A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Major community benefits</w:t>
      </w:r>
      <w:r w:rsidR="00AE5931">
        <w:rPr>
          <w:rFonts w:eastAsia="Times New Roman" w:cstheme="minorHAnsi"/>
          <w:b/>
          <w:bCs/>
          <w:sz w:val="24"/>
          <w:szCs w:val="24"/>
        </w:rPr>
        <w:t>:</w:t>
      </w:r>
    </w:p>
    <w:p w14:paraId="1CE63F26" w14:textId="77777777" w:rsidR="00100569" w:rsidRDefault="00100569" w:rsidP="00096872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6C5BE0" w14:textId="64E0BE02" w:rsidR="005F2171" w:rsidRDefault="000D68D5" w:rsidP="00096872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  <w:r w:rsidRPr="00AE0C9E">
        <w:rPr>
          <w:rFonts w:eastAsia="Times New Roman" w:cstheme="minorHAnsi"/>
          <w:b/>
          <w:noProof/>
          <w:sz w:val="24"/>
          <w:szCs w:val="24"/>
        </w:rPr>
        <w:t xml:space="preserve">Volunteer/Community/Partner Involvement:  </w:t>
      </w:r>
    </w:p>
    <w:p w14:paraId="522057A9" w14:textId="77777777" w:rsidR="00096872" w:rsidRPr="00096872" w:rsidRDefault="00096872" w:rsidP="00096872">
      <w:pPr>
        <w:tabs>
          <w:tab w:val="center" w:pos="4320"/>
          <w:tab w:val="left" w:pos="5040"/>
          <w:tab w:val="left" w:pos="7380"/>
          <w:tab w:val="right" w:pos="864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3C73926" w14:textId="2E193EFB" w:rsidR="005432C1" w:rsidRPr="00AE0C9E" w:rsidRDefault="005432C1" w:rsidP="005432C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Equity</w:t>
      </w:r>
      <w:r>
        <w:rPr>
          <w:rFonts w:eastAsia="Times New Roman" w:cstheme="minorHAnsi"/>
          <w:b/>
          <w:sz w:val="24"/>
          <w:szCs w:val="24"/>
        </w:rPr>
        <w:t>, Climate Impacts and Other Key Outcomes:</w:t>
      </w:r>
    </w:p>
    <w:p w14:paraId="7C4388D2" w14:textId="77777777" w:rsidR="0029027D" w:rsidRPr="000A1F6E" w:rsidRDefault="0029027D" w:rsidP="000D68D5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338DE46" w14:textId="52494AED" w:rsidR="000D68D5" w:rsidRDefault="000D68D5" w:rsidP="000D68D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Monitoring and Maintenance</w:t>
      </w:r>
      <w:r w:rsidR="0087506A" w:rsidRPr="00AE0C9E">
        <w:rPr>
          <w:rFonts w:eastAsia="Times New Roman" w:cstheme="minorHAnsi"/>
          <w:b/>
          <w:sz w:val="24"/>
          <w:szCs w:val="24"/>
        </w:rPr>
        <w:t xml:space="preserve"> (on-the-ground projects)</w:t>
      </w:r>
      <w:r w:rsidRPr="00AE0C9E">
        <w:rPr>
          <w:rFonts w:eastAsia="Times New Roman" w:cstheme="minorHAnsi"/>
          <w:b/>
          <w:sz w:val="24"/>
          <w:szCs w:val="24"/>
        </w:rPr>
        <w:t>:</w:t>
      </w:r>
      <w:r w:rsidRPr="00AE0C9E">
        <w:rPr>
          <w:rFonts w:eastAsia="Times New Roman" w:cstheme="minorHAnsi"/>
          <w:sz w:val="24"/>
          <w:szCs w:val="24"/>
        </w:rPr>
        <w:t xml:space="preserve"> </w:t>
      </w:r>
    </w:p>
    <w:p w14:paraId="645290DE" w14:textId="77777777" w:rsidR="00533584" w:rsidRPr="00AE0C9E" w:rsidRDefault="00533584" w:rsidP="000D68D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8C7408" w14:textId="77777777" w:rsidR="000D68D5" w:rsidRPr="00AE0C9E" w:rsidRDefault="005F2171" w:rsidP="000D68D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EMSWCD</w:t>
      </w:r>
      <w:r w:rsidR="000D68D5" w:rsidRPr="00AE0C9E">
        <w:rPr>
          <w:rFonts w:eastAsia="Times New Roman" w:cstheme="minorHAnsi"/>
          <w:b/>
          <w:sz w:val="24"/>
          <w:szCs w:val="24"/>
        </w:rPr>
        <w:t xml:space="preserve"> funds are to be used for the following activities:</w:t>
      </w:r>
    </w:p>
    <w:p w14:paraId="7D4C3982" w14:textId="77777777" w:rsidR="000D68D5" w:rsidRPr="00AE0C9E" w:rsidRDefault="000D68D5" w:rsidP="000D68D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E0C9E">
        <w:rPr>
          <w:rFonts w:eastAsia="Times New Roman" w:cstheme="minorHAnsi"/>
          <w:sz w:val="24"/>
          <w:szCs w:val="24"/>
        </w:rPr>
        <w:t>As detailed in EXHIBIT B – Project Budget</w:t>
      </w:r>
    </w:p>
    <w:p w14:paraId="704731ED" w14:textId="77777777" w:rsidR="000D68D5" w:rsidRPr="00AE0C9E" w:rsidRDefault="000D68D5" w:rsidP="000D68D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533B1E" w14:textId="77777777" w:rsidR="000D68D5" w:rsidRPr="00AE0C9E" w:rsidRDefault="005F2171" w:rsidP="000D68D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EMSWCD</w:t>
      </w:r>
      <w:r w:rsidR="000D68D5" w:rsidRPr="00AE0C9E">
        <w:rPr>
          <w:rFonts w:eastAsia="Times New Roman" w:cstheme="minorHAnsi"/>
          <w:b/>
          <w:sz w:val="24"/>
          <w:szCs w:val="24"/>
        </w:rPr>
        <w:t xml:space="preserve"> Recognition:</w:t>
      </w:r>
    </w:p>
    <w:p w14:paraId="6850ABA3" w14:textId="59C3FF7A" w:rsidR="003C49B3" w:rsidRDefault="006E1A5E" w:rsidP="000D68D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1A5E">
        <w:rPr>
          <w:rFonts w:eastAsia="Times New Roman" w:cstheme="minorHAnsi"/>
          <w:sz w:val="24"/>
          <w:szCs w:val="24"/>
        </w:rPr>
        <w:t>EMSWCD support will be acknowledged in promotional materials, websites, and social media. For any project-related speaking engagements, EMSWCD and the PIC Grant Program will be recognized.</w:t>
      </w:r>
      <w:r w:rsidR="00E504C3">
        <w:rPr>
          <w:rFonts w:eastAsia="Times New Roman" w:cstheme="minorHAnsi"/>
          <w:sz w:val="24"/>
          <w:szCs w:val="24"/>
        </w:rPr>
        <w:t xml:space="preserve"> </w:t>
      </w:r>
      <w:r w:rsidR="00E504C3" w:rsidRPr="006E1A5E">
        <w:rPr>
          <w:rFonts w:eastAsia="Times New Roman" w:cstheme="minorHAnsi"/>
          <w:sz w:val="24"/>
          <w:szCs w:val="24"/>
        </w:rPr>
        <w:t xml:space="preserve">If allowed, signage will be displayed on-site. </w:t>
      </w:r>
    </w:p>
    <w:p w14:paraId="5A8FB21C" w14:textId="77777777" w:rsidR="006E1A5E" w:rsidRPr="00AE0C9E" w:rsidRDefault="006E1A5E" w:rsidP="000D68D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D587EB" w14:textId="77777777" w:rsidR="000D68D5" w:rsidRPr="00AE0C9E" w:rsidRDefault="0061394C" w:rsidP="000D68D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lastRenderedPageBreak/>
        <w:t xml:space="preserve">Project </w:t>
      </w:r>
      <w:r w:rsidR="000D68D5" w:rsidRPr="00AE0C9E">
        <w:rPr>
          <w:rFonts w:eastAsia="Times New Roman" w:cstheme="minorHAnsi"/>
          <w:b/>
          <w:sz w:val="24"/>
          <w:szCs w:val="24"/>
        </w:rPr>
        <w:t>Report</w:t>
      </w:r>
      <w:r w:rsidRPr="00AE0C9E">
        <w:rPr>
          <w:rFonts w:eastAsia="Times New Roman" w:cstheme="minorHAnsi"/>
          <w:b/>
          <w:sz w:val="24"/>
          <w:szCs w:val="24"/>
        </w:rPr>
        <w:t>ing</w:t>
      </w:r>
      <w:r w:rsidR="000D68D5" w:rsidRPr="00AE0C9E">
        <w:rPr>
          <w:rFonts w:eastAsia="Times New Roman" w:cstheme="minorHAnsi"/>
          <w:b/>
          <w:sz w:val="24"/>
          <w:szCs w:val="24"/>
        </w:rPr>
        <w:t>:</w:t>
      </w:r>
    </w:p>
    <w:p w14:paraId="0FCC3E4E" w14:textId="77777777" w:rsidR="003265DA" w:rsidRPr="00AE0C9E" w:rsidRDefault="000D68D5" w:rsidP="005F217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E0C9E">
        <w:rPr>
          <w:rFonts w:eastAsia="Times New Roman" w:cstheme="minorHAnsi"/>
          <w:sz w:val="24"/>
          <w:szCs w:val="24"/>
        </w:rPr>
        <w:t>The Partner is required to submit a Project C</w:t>
      </w:r>
      <w:r w:rsidR="003C49B3" w:rsidRPr="00AE0C9E">
        <w:rPr>
          <w:rFonts w:eastAsia="Times New Roman" w:cstheme="minorHAnsi"/>
          <w:sz w:val="24"/>
          <w:szCs w:val="24"/>
        </w:rPr>
        <w:t>ompletion Report to the EMSWCD</w:t>
      </w:r>
      <w:r w:rsidRPr="00AE0C9E">
        <w:rPr>
          <w:rFonts w:eastAsia="Times New Roman" w:cstheme="minorHAnsi"/>
          <w:sz w:val="24"/>
          <w:szCs w:val="24"/>
        </w:rPr>
        <w:t xml:space="preserve"> within 60 days a</w:t>
      </w:r>
      <w:r w:rsidR="00773E41" w:rsidRPr="00AE0C9E">
        <w:rPr>
          <w:rFonts w:eastAsia="Times New Roman" w:cstheme="minorHAnsi"/>
          <w:sz w:val="24"/>
          <w:szCs w:val="24"/>
        </w:rPr>
        <w:t>f</w:t>
      </w:r>
      <w:r w:rsidR="0061394C" w:rsidRPr="00AE0C9E">
        <w:rPr>
          <w:rFonts w:eastAsia="Times New Roman" w:cstheme="minorHAnsi"/>
          <w:sz w:val="24"/>
          <w:szCs w:val="24"/>
        </w:rPr>
        <w:t>ter the Project is completed. W</w:t>
      </w:r>
      <w:r w:rsidR="0061394C" w:rsidRPr="00AE0C9E">
        <w:rPr>
          <w:rFonts w:cstheme="minorHAnsi"/>
          <w:sz w:val="24"/>
          <w:szCs w:val="24"/>
        </w:rPr>
        <w:t>ithin six months of the effective date of the Grant Agreement, the Partner will provide a</w:t>
      </w:r>
      <w:r w:rsidR="003C49B3" w:rsidRPr="00AE0C9E">
        <w:rPr>
          <w:rFonts w:cstheme="minorHAnsi"/>
          <w:sz w:val="24"/>
          <w:szCs w:val="24"/>
        </w:rPr>
        <w:t xml:space="preserve"> progress report to the EMSWCD</w:t>
      </w:r>
      <w:r w:rsidR="0061394C" w:rsidRPr="00AE0C9E">
        <w:rPr>
          <w:rFonts w:cstheme="minorHAnsi"/>
          <w:sz w:val="24"/>
          <w:szCs w:val="24"/>
        </w:rPr>
        <w:t xml:space="preserve"> that describes: a) the activities and accomplishments that have resulted from the Project; and b) a detailed accountin</w:t>
      </w:r>
      <w:r w:rsidR="005F2171" w:rsidRPr="00AE0C9E">
        <w:rPr>
          <w:rFonts w:cstheme="minorHAnsi"/>
          <w:sz w:val="24"/>
          <w:szCs w:val="24"/>
        </w:rPr>
        <w:t>g of the expenditure of EMSWCD</w:t>
      </w:r>
      <w:r w:rsidR="0061394C" w:rsidRPr="00AE0C9E">
        <w:rPr>
          <w:rFonts w:cstheme="minorHAnsi"/>
          <w:sz w:val="24"/>
          <w:szCs w:val="24"/>
        </w:rPr>
        <w:t xml:space="preserve"> funds to date. </w:t>
      </w:r>
      <w:r w:rsidR="00773E41" w:rsidRPr="00AE0C9E">
        <w:rPr>
          <w:rFonts w:eastAsia="Times New Roman" w:cstheme="minorHAnsi"/>
          <w:sz w:val="24"/>
          <w:szCs w:val="24"/>
        </w:rPr>
        <w:t xml:space="preserve"> </w:t>
      </w:r>
    </w:p>
    <w:p w14:paraId="297EFA99" w14:textId="77777777" w:rsidR="00533584" w:rsidRPr="00AE0C9E" w:rsidRDefault="00533584" w:rsidP="005F217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608545" w14:textId="0BB279EF" w:rsidR="003265DA" w:rsidRPr="00AE0C9E" w:rsidRDefault="003265DA" w:rsidP="00665CD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0C9E">
        <w:rPr>
          <w:rFonts w:eastAsia="Times New Roman" w:cstheme="minorHAnsi"/>
          <w:b/>
          <w:sz w:val="24"/>
          <w:szCs w:val="24"/>
        </w:rPr>
        <w:t>Project Location</w:t>
      </w:r>
      <w:r w:rsidR="00E96079" w:rsidRPr="00AE0C9E">
        <w:rPr>
          <w:rFonts w:eastAsia="Times New Roman" w:cstheme="minorHAnsi"/>
          <w:b/>
          <w:sz w:val="24"/>
          <w:szCs w:val="24"/>
        </w:rPr>
        <w:t>(s)</w:t>
      </w:r>
      <w:r w:rsidRPr="00AE0C9E">
        <w:rPr>
          <w:rFonts w:eastAsia="Times New Roman" w:cstheme="minorHAnsi"/>
          <w:b/>
          <w:sz w:val="24"/>
          <w:szCs w:val="24"/>
        </w:rPr>
        <w:t>:</w:t>
      </w:r>
    </w:p>
    <w:p w14:paraId="25887A16" w14:textId="414DEA04" w:rsidR="003265DA" w:rsidRPr="00B015C9" w:rsidRDefault="00E504C3" w:rsidP="00B015C9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Address or description here.</w:t>
      </w:r>
    </w:p>
    <w:sectPr w:rsidR="003265DA" w:rsidRPr="00B015C9" w:rsidSect="00AA12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8ED5" w14:textId="77777777" w:rsidR="00FF118C" w:rsidRDefault="00FF118C" w:rsidP="002509F8">
      <w:pPr>
        <w:spacing w:after="0" w:line="240" w:lineRule="auto"/>
      </w:pPr>
      <w:r>
        <w:separator/>
      </w:r>
    </w:p>
  </w:endnote>
  <w:endnote w:type="continuationSeparator" w:id="0">
    <w:p w14:paraId="3B611438" w14:textId="77777777" w:rsidR="00FF118C" w:rsidRDefault="00FF118C" w:rsidP="0025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  <w:sz w:val="18"/>
        <w:szCs w:val="18"/>
      </w:rPr>
      <w:id w:val="1306352578"/>
      <w:docPartObj>
        <w:docPartGallery w:val="Page Numbers (Bottom of Page)"/>
        <w:docPartUnique/>
      </w:docPartObj>
    </w:sdtPr>
    <w:sdtEndPr/>
    <w:sdtContent>
      <w:sdt>
        <w:sdtPr>
          <w:rPr>
            <w:color w:val="595959" w:themeColor="text1" w:themeTint="A6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D5C8CC" w14:textId="77777777" w:rsidR="00FE7311" w:rsidRPr="00E35F72" w:rsidRDefault="00FE7311" w:rsidP="00411CB6">
            <w:pPr>
              <w:pStyle w:val="Footer"/>
              <w:pBdr>
                <w:top w:val="single" w:sz="4" w:space="1" w:color="595959" w:themeColor="text1" w:themeTint="A6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E35F72">
              <w:rPr>
                <w:color w:val="595959" w:themeColor="text1" w:themeTint="A6"/>
                <w:sz w:val="18"/>
                <w:szCs w:val="18"/>
              </w:rPr>
              <w:t xml:space="preserve">Page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E35F72">
              <w:rPr>
                <w:color w:val="595959" w:themeColor="text1" w:themeTint="A6"/>
                <w:sz w:val="18"/>
                <w:szCs w:val="18"/>
              </w:rPr>
              <w:t xml:space="preserve"> of 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D73218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Pr="00E35F7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9C32" w14:textId="77777777" w:rsidR="00FF118C" w:rsidRDefault="00FF118C" w:rsidP="002509F8">
      <w:pPr>
        <w:spacing w:after="0" w:line="240" w:lineRule="auto"/>
      </w:pPr>
      <w:r>
        <w:separator/>
      </w:r>
    </w:p>
  </w:footnote>
  <w:footnote w:type="continuationSeparator" w:id="0">
    <w:p w14:paraId="7EBCDBF0" w14:textId="77777777" w:rsidR="00FF118C" w:rsidRDefault="00FF118C" w:rsidP="0025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3D14" w14:textId="4CA86F93" w:rsidR="002509F8" w:rsidRPr="006F2571" w:rsidRDefault="00AA575D" w:rsidP="00AA575D">
    <w:pPr>
      <w:pStyle w:val="Header"/>
      <w:rPr>
        <w:rFonts w:ascii="Calibri" w:hAnsi="Calibri" w:cs="Calibri"/>
        <w:b/>
        <w:color w:val="595959" w:themeColor="text1" w:themeTint="A6"/>
      </w:rPr>
    </w:pPr>
    <w:r w:rsidRPr="006F2571">
      <w:rPr>
        <w:rFonts w:ascii="Calibri" w:hAnsi="Calibri" w:cs="Calibri"/>
        <w:b/>
        <w:noProof/>
        <w:color w:val="595959" w:themeColor="text1" w:themeTint="A6"/>
      </w:rPr>
      <w:drawing>
        <wp:anchor distT="0" distB="0" distL="114300" distR="114300" simplePos="0" relativeHeight="251659264" behindDoc="1" locked="0" layoutInCell="1" allowOverlap="1" wp14:anchorId="74731B44" wp14:editId="3372F687">
          <wp:simplePos x="0" y="0"/>
          <wp:positionH relativeFrom="column">
            <wp:posOffset>-428625</wp:posOffset>
          </wp:positionH>
          <wp:positionV relativeFrom="paragraph">
            <wp:posOffset>-28575</wp:posOffset>
          </wp:positionV>
          <wp:extent cx="365760" cy="3657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0F9" w:rsidRPr="006F2571">
      <w:rPr>
        <w:rFonts w:ascii="Calibri" w:hAnsi="Calibri" w:cs="Calibri"/>
        <w:b/>
        <w:color w:val="595959" w:themeColor="text1" w:themeTint="A6"/>
      </w:rPr>
      <w:t>PIC Funding Agreement</w:t>
    </w:r>
    <w:r w:rsidR="002509F8" w:rsidRPr="006F2571">
      <w:rPr>
        <w:rFonts w:ascii="Calibri" w:hAnsi="Calibri" w:cs="Calibri"/>
        <w:b/>
        <w:color w:val="595959" w:themeColor="text1" w:themeTint="A6"/>
      </w:rPr>
      <w:t xml:space="preserve"> – </w:t>
    </w:r>
    <w:r w:rsidR="00FB2019" w:rsidRPr="006F2571">
      <w:rPr>
        <w:rFonts w:ascii="Calibri" w:hAnsi="Calibri" w:cs="Calibri"/>
        <w:b/>
        <w:color w:val="595959" w:themeColor="text1" w:themeTint="A6"/>
      </w:rPr>
      <w:t xml:space="preserve">Exhibit A: </w:t>
    </w:r>
    <w:r w:rsidR="004C3C92" w:rsidRPr="006F2571">
      <w:rPr>
        <w:rFonts w:ascii="Calibri" w:hAnsi="Calibri" w:cs="Calibri"/>
        <w:b/>
        <w:color w:val="595959" w:themeColor="text1" w:themeTint="A6"/>
      </w:rPr>
      <w:t>PIC-2</w:t>
    </w:r>
    <w:r w:rsidR="00DF5BE2">
      <w:rPr>
        <w:rFonts w:ascii="Calibri" w:hAnsi="Calibri" w:cs="Calibri"/>
        <w:b/>
        <w:color w:val="595959" w:themeColor="text1" w:themeTint="A6"/>
      </w:rPr>
      <w:t>6</w:t>
    </w:r>
    <w:r w:rsidR="004C3C92" w:rsidRPr="006F2571">
      <w:rPr>
        <w:rFonts w:ascii="Calibri" w:hAnsi="Calibri" w:cs="Calibri"/>
        <w:b/>
        <w:color w:val="595959" w:themeColor="text1" w:themeTint="A6"/>
      </w:rPr>
      <w:t>-0</w:t>
    </w:r>
    <w:r w:rsidR="00DF5BE2">
      <w:rPr>
        <w:rFonts w:ascii="Calibri" w:hAnsi="Calibri" w:cs="Calibri"/>
        <w:b/>
        <w:color w:val="595959" w:themeColor="text1" w:themeTint="A6"/>
      </w:rPr>
      <w:t>xx</w:t>
    </w:r>
    <w:r w:rsidR="004C3C92" w:rsidRPr="006F2571">
      <w:rPr>
        <w:rFonts w:ascii="Calibri" w:hAnsi="Calibri" w:cs="Calibri"/>
        <w:b/>
        <w:color w:val="595959" w:themeColor="text1" w:themeTint="A6"/>
      </w:rPr>
      <w:tab/>
    </w:r>
    <w:r w:rsidR="004C3C92" w:rsidRPr="006F2571">
      <w:rPr>
        <w:rFonts w:ascii="Calibri" w:hAnsi="Calibri" w:cs="Calibri"/>
        <w:b/>
        <w:color w:val="595959" w:themeColor="text1" w:themeTint="A6"/>
      </w:rPr>
      <w:tab/>
    </w:r>
    <w:r w:rsidR="00DF5BE2">
      <w:rPr>
        <w:b/>
        <w:bCs/>
        <w:color w:val="000000"/>
      </w:rPr>
      <w:t>Org Name</w:t>
    </w:r>
  </w:p>
  <w:p w14:paraId="0A2BE171" w14:textId="3E5BD926" w:rsidR="00D15CBC" w:rsidRPr="00D15CBC" w:rsidRDefault="002509F8" w:rsidP="00D15CBC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5-09-3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DF5BE2">
          <w:rPr>
            <w:rFonts w:ascii="Calibri" w:hAnsi="Calibri" w:cs="Calibri"/>
            <w:color w:val="595959" w:themeColor="text1" w:themeTint="A6"/>
            <w:sz w:val="20"/>
            <w:szCs w:val="20"/>
          </w:rPr>
          <w:t>9/30/2025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59DF"/>
    <w:multiLevelType w:val="hybridMultilevel"/>
    <w:tmpl w:val="95D6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4839"/>
    <w:multiLevelType w:val="hybridMultilevel"/>
    <w:tmpl w:val="071E8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438095">
    <w:abstractNumId w:val="0"/>
  </w:num>
  <w:num w:numId="2" w16cid:durableId="72195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NTYyMDE3NjS1NDNX0lEKTi0uzszPAykwrgUARaXJpiwAAAA="/>
  </w:docVars>
  <w:rsids>
    <w:rsidRoot w:val="000D68D5"/>
    <w:rsid w:val="00004DEA"/>
    <w:rsid w:val="000222E8"/>
    <w:rsid w:val="00047FC3"/>
    <w:rsid w:val="000605F6"/>
    <w:rsid w:val="00063451"/>
    <w:rsid w:val="0006598F"/>
    <w:rsid w:val="00096872"/>
    <w:rsid w:val="000A1F6E"/>
    <w:rsid w:val="000D2C91"/>
    <w:rsid w:val="000D68D5"/>
    <w:rsid w:val="000E03AE"/>
    <w:rsid w:val="00100569"/>
    <w:rsid w:val="001A7B19"/>
    <w:rsid w:val="001C1FB4"/>
    <w:rsid w:val="00205DA5"/>
    <w:rsid w:val="00237399"/>
    <w:rsid w:val="002509F8"/>
    <w:rsid w:val="00266698"/>
    <w:rsid w:val="0029027D"/>
    <w:rsid w:val="00295600"/>
    <w:rsid w:val="002A4832"/>
    <w:rsid w:val="002B786B"/>
    <w:rsid w:val="002D3A25"/>
    <w:rsid w:val="002F64B4"/>
    <w:rsid w:val="00321C7C"/>
    <w:rsid w:val="003265DA"/>
    <w:rsid w:val="00346F54"/>
    <w:rsid w:val="003B42EE"/>
    <w:rsid w:val="003B69D1"/>
    <w:rsid w:val="003C1648"/>
    <w:rsid w:val="003C49B3"/>
    <w:rsid w:val="003D3BA4"/>
    <w:rsid w:val="003F3556"/>
    <w:rsid w:val="00411CB6"/>
    <w:rsid w:val="00451CE0"/>
    <w:rsid w:val="004C3C92"/>
    <w:rsid w:val="004E607D"/>
    <w:rsid w:val="0051632B"/>
    <w:rsid w:val="00533584"/>
    <w:rsid w:val="005432C1"/>
    <w:rsid w:val="0056559D"/>
    <w:rsid w:val="00576EB7"/>
    <w:rsid w:val="005F2171"/>
    <w:rsid w:val="005F70FF"/>
    <w:rsid w:val="005F7640"/>
    <w:rsid w:val="0061394C"/>
    <w:rsid w:val="00646C60"/>
    <w:rsid w:val="00650F06"/>
    <w:rsid w:val="00664308"/>
    <w:rsid w:val="00665CD2"/>
    <w:rsid w:val="00686055"/>
    <w:rsid w:val="006E1A5E"/>
    <w:rsid w:val="006F2571"/>
    <w:rsid w:val="00716F05"/>
    <w:rsid w:val="007401AA"/>
    <w:rsid w:val="00773E41"/>
    <w:rsid w:val="00795422"/>
    <w:rsid w:val="007C1380"/>
    <w:rsid w:val="00851D67"/>
    <w:rsid w:val="0085287A"/>
    <w:rsid w:val="0087506A"/>
    <w:rsid w:val="008900F9"/>
    <w:rsid w:val="008B47B5"/>
    <w:rsid w:val="008C370F"/>
    <w:rsid w:val="008E03BE"/>
    <w:rsid w:val="009130C9"/>
    <w:rsid w:val="009206CA"/>
    <w:rsid w:val="009366B4"/>
    <w:rsid w:val="009562DD"/>
    <w:rsid w:val="009A4C2D"/>
    <w:rsid w:val="009B4B6D"/>
    <w:rsid w:val="009B7BD1"/>
    <w:rsid w:val="009C3031"/>
    <w:rsid w:val="009D305C"/>
    <w:rsid w:val="009F4B4F"/>
    <w:rsid w:val="00A255B2"/>
    <w:rsid w:val="00A450D1"/>
    <w:rsid w:val="00A60BD7"/>
    <w:rsid w:val="00A84CA6"/>
    <w:rsid w:val="00AA125F"/>
    <w:rsid w:val="00AA575D"/>
    <w:rsid w:val="00AD0D91"/>
    <w:rsid w:val="00AE0C9E"/>
    <w:rsid w:val="00AE5931"/>
    <w:rsid w:val="00B015C9"/>
    <w:rsid w:val="00B8316A"/>
    <w:rsid w:val="00BA6856"/>
    <w:rsid w:val="00BD4008"/>
    <w:rsid w:val="00C11F83"/>
    <w:rsid w:val="00C45136"/>
    <w:rsid w:val="00C62326"/>
    <w:rsid w:val="00CD103B"/>
    <w:rsid w:val="00CF0C58"/>
    <w:rsid w:val="00D15CBC"/>
    <w:rsid w:val="00D3593F"/>
    <w:rsid w:val="00D665D7"/>
    <w:rsid w:val="00D73218"/>
    <w:rsid w:val="00D87660"/>
    <w:rsid w:val="00DC647E"/>
    <w:rsid w:val="00DE60B4"/>
    <w:rsid w:val="00DF5BE2"/>
    <w:rsid w:val="00E04081"/>
    <w:rsid w:val="00E11678"/>
    <w:rsid w:val="00E11C0E"/>
    <w:rsid w:val="00E35F72"/>
    <w:rsid w:val="00E504C3"/>
    <w:rsid w:val="00E909AB"/>
    <w:rsid w:val="00E96079"/>
    <w:rsid w:val="00EB1799"/>
    <w:rsid w:val="00EC6DA4"/>
    <w:rsid w:val="00EE64AA"/>
    <w:rsid w:val="00EF2F89"/>
    <w:rsid w:val="00F608D4"/>
    <w:rsid w:val="00F61B25"/>
    <w:rsid w:val="00FB2019"/>
    <w:rsid w:val="00FB33EB"/>
    <w:rsid w:val="00FE7311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5B948"/>
  <w15:docId w15:val="{D805176D-492D-4397-8DBE-1C05E62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F8"/>
  </w:style>
  <w:style w:type="paragraph" w:styleId="Footer">
    <w:name w:val="footer"/>
    <w:basedOn w:val="Normal"/>
    <w:link w:val="FooterChar"/>
    <w:uiPriority w:val="99"/>
    <w:unhideWhenUsed/>
    <w:rsid w:val="0025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8"/>
  </w:style>
  <w:style w:type="paragraph" w:styleId="BalloonText">
    <w:name w:val="Balloon Text"/>
    <w:basedOn w:val="Normal"/>
    <w:link w:val="BalloonTextChar"/>
    <w:uiPriority w:val="99"/>
    <w:semiHidden/>
    <w:unhideWhenUsed/>
    <w:rsid w:val="002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64B4"/>
    <w:rPr>
      <w:color w:val="808080"/>
    </w:rPr>
  </w:style>
  <w:style w:type="table" w:styleId="TableGrid">
    <w:name w:val="Table Grid"/>
    <w:basedOn w:val="TableNormal"/>
    <w:uiPriority w:val="39"/>
    <w:rsid w:val="0085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9FD205-0B14-467F-865F-785C667A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1181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Easton</dc:creator>
  <cp:lastModifiedBy>Heather Nelson Kent</cp:lastModifiedBy>
  <cp:revision>10</cp:revision>
  <dcterms:created xsi:type="dcterms:W3CDTF">2025-09-30T22:52:00Z</dcterms:created>
  <dcterms:modified xsi:type="dcterms:W3CDTF">2025-09-30T22:59:00Z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567c27e658562643e0b79982bf7edb3b253903ab8f6c73262050284b99c8181a</vt:lpwstr>
  </property>
</Properties>
</file>